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color w:val="313131"/>
        </w:rPr>
      </w:pPr>
      <w:r w:rsidDel="00000000" w:rsidR="00000000" w:rsidRPr="00000000">
        <w:rPr>
          <w:color w:val="313131"/>
          <w:rtl w:val="0"/>
        </w:rPr>
        <w:t xml:space="preserve">DENUNCIA ANTE CARABINEROS DE CHILE</w:t>
      </w:r>
    </w:p>
    <w:p w:rsidR="00000000" w:rsidDel="00000000" w:rsidP="00000000" w:rsidRDefault="00000000" w:rsidRPr="00000000" w14:paraId="00000002">
      <w:pPr>
        <w:spacing w:after="200" w:before="200" w:lineRule="auto"/>
        <w:rPr>
          <w:color w:val="313131"/>
        </w:rPr>
      </w:pPr>
      <w:r w:rsidDel="00000000" w:rsidR="00000000" w:rsidRPr="00000000">
        <w:rPr>
          <w:color w:val="313131"/>
          <w:rtl w:val="0"/>
        </w:rPr>
        <w:t xml:space="preserve">Por omisión de resguardo policial y militar en contexto de catástrofe</w:t>
      </w:r>
    </w:p>
    <w:p w:rsidR="00000000" w:rsidDel="00000000" w:rsidP="00000000" w:rsidRDefault="00000000" w:rsidRPr="00000000" w14:paraId="00000003">
      <w:pPr>
        <w:spacing w:after="200" w:before="200" w:lineRule="auto"/>
        <w:rPr>
          <w:color w:val="313131"/>
        </w:rPr>
      </w:pPr>
      <w:r w:rsidDel="00000000" w:rsidR="00000000" w:rsidRPr="00000000">
        <w:rPr>
          <w:color w:val="313131"/>
          <w:rtl w:val="0"/>
        </w:rPr>
        <w:t xml:space="preserve">Dirigida al poder ejecutivo</w:t>
      </w:r>
    </w:p>
    <w:p w:rsidR="00000000" w:rsidDel="00000000" w:rsidP="00000000" w:rsidRDefault="00000000" w:rsidRPr="00000000" w14:paraId="00000004">
      <w:pPr>
        <w:spacing w:after="200" w:before="200" w:lineRule="auto"/>
        <w:rPr>
          <w:color w:val="313131"/>
        </w:rPr>
      </w:pPr>
      <w:r w:rsidDel="00000000" w:rsidR="00000000" w:rsidRPr="00000000">
        <w:rPr>
          <w:rtl w:val="0"/>
        </w:rPr>
      </w:r>
    </w:p>
    <w:p w:rsidR="00000000" w:rsidDel="00000000" w:rsidP="00000000" w:rsidRDefault="00000000" w:rsidRPr="00000000" w14:paraId="00000005">
      <w:pPr>
        <w:spacing w:after="200" w:before="200" w:lineRule="auto"/>
        <w:rPr>
          <w:color w:val="313131"/>
        </w:rPr>
      </w:pPr>
      <w:r w:rsidDel="00000000" w:rsidR="00000000" w:rsidRPr="00000000">
        <w:rPr>
          <w:color w:val="313131"/>
          <w:rtl w:val="0"/>
        </w:rPr>
        <w:t xml:space="preserve">En concepción. 15  de enero </w:t>
      </w:r>
    </w:p>
    <w:p w:rsidR="00000000" w:rsidDel="00000000" w:rsidP="00000000" w:rsidRDefault="00000000" w:rsidRPr="00000000" w14:paraId="00000006">
      <w:pPr>
        <w:spacing w:after="200" w:before="200" w:lineRule="auto"/>
        <w:rPr>
          <w:color w:val="313131"/>
        </w:rPr>
      </w:pPr>
      <w:r w:rsidDel="00000000" w:rsidR="00000000" w:rsidRPr="00000000">
        <w:rPr>
          <w:rtl w:val="0"/>
        </w:rPr>
      </w:r>
    </w:p>
    <w:p w:rsidR="00000000" w:rsidDel="00000000" w:rsidP="00000000" w:rsidRDefault="00000000" w:rsidRPr="00000000" w14:paraId="00000007">
      <w:pPr>
        <w:spacing w:after="200" w:before="200" w:lineRule="auto"/>
        <w:rPr>
          <w:color w:val="313131"/>
        </w:rPr>
      </w:pPr>
      <w:r w:rsidDel="00000000" w:rsidR="00000000" w:rsidRPr="00000000">
        <w:rPr>
          <w:color w:val="313131"/>
          <w:rtl w:val="0"/>
        </w:rPr>
        <w:t xml:space="preserve">(puede ser anonimo)</w:t>
      </w:r>
    </w:p>
    <w:p w:rsidR="00000000" w:rsidDel="00000000" w:rsidP="00000000" w:rsidRDefault="00000000" w:rsidRPr="00000000" w14:paraId="00000008">
      <w:pPr>
        <w:spacing w:after="200" w:before="200" w:lineRule="auto"/>
        <w:rPr>
          <w:color w:val="313131"/>
        </w:rPr>
      </w:pPr>
      <w:r w:rsidDel="00000000" w:rsidR="00000000" w:rsidRPr="00000000">
        <w:rPr>
          <w:color w:val="313131"/>
          <w:rtl w:val="0"/>
        </w:rPr>
        <w:t xml:space="preserve">Yo,_______________ cédula de identidad ___________ domiciliada/o en _____ comuna, región], concurro a esta unidad policial a interponer DENUNCIA, conforme al artículo 173 del Código Procesal Penal, por los hechos que paso a exponer:</w:t>
      </w:r>
    </w:p>
    <w:p w:rsidR="00000000" w:rsidDel="00000000" w:rsidP="00000000" w:rsidRDefault="00000000" w:rsidRPr="00000000" w14:paraId="00000009">
      <w:pPr>
        <w:spacing w:after="200" w:before="200" w:lineRule="auto"/>
        <w:rPr>
          <w:color w:val="313131"/>
        </w:rPr>
      </w:pPr>
      <w:r w:rsidDel="00000000" w:rsidR="00000000" w:rsidRPr="00000000">
        <w:rPr>
          <w:color w:val="313131"/>
          <w:rtl w:val="0"/>
        </w:rPr>
        <w:t xml:space="preserve">I. HECHOS</w:t>
      </w:r>
    </w:p>
    <w:p w:rsidR="00000000" w:rsidDel="00000000" w:rsidP="00000000" w:rsidRDefault="00000000" w:rsidRPr="00000000" w14:paraId="0000000A">
      <w:pPr>
        <w:spacing w:after="200" w:before="200" w:lineRule="auto"/>
        <w:rPr>
          <w:color w:val="313131"/>
        </w:rPr>
      </w:pPr>
      <w:r w:rsidDel="00000000" w:rsidR="00000000" w:rsidRPr="00000000">
        <w:rPr>
          <w:color w:val="313131"/>
          <w:rtl w:val="0"/>
        </w:rPr>
        <w:t xml:space="preserve">1. Con fecha 15 de enero se produjo un incendio de carácter catastrófico en el sector lirquen penco punta parra, el cual dejó a más de 15.000 personas sin vivienda, con barrios completos sin electricidad ni servicios básicos.</w:t>
      </w:r>
    </w:p>
    <w:p w:rsidR="00000000" w:rsidDel="00000000" w:rsidP="00000000" w:rsidRDefault="00000000" w:rsidRPr="00000000" w14:paraId="0000000B">
      <w:pPr>
        <w:spacing w:after="200" w:before="200" w:lineRule="auto"/>
        <w:rPr>
          <w:color w:val="313131"/>
        </w:rPr>
      </w:pPr>
      <w:r w:rsidDel="00000000" w:rsidR="00000000" w:rsidRPr="00000000">
        <w:rPr>
          <w:color w:val="313131"/>
          <w:rtl w:val="0"/>
        </w:rPr>
        <w:t xml:space="preserve">2. Producto de esta situación, numerosas familias se encuentran durmiendo en carpas, expuestas a robos reiterados de sus pertenencias, lo que ha generado un clima de inseguridad permanente y temor.</w:t>
      </w:r>
    </w:p>
    <w:p w:rsidR="00000000" w:rsidDel="00000000" w:rsidP="00000000" w:rsidRDefault="00000000" w:rsidRPr="00000000" w14:paraId="0000000C">
      <w:pPr>
        <w:spacing w:after="200" w:before="200" w:lineRule="auto"/>
        <w:rPr>
          <w:color w:val="313131"/>
        </w:rPr>
      </w:pPr>
      <w:r w:rsidDel="00000000" w:rsidR="00000000" w:rsidRPr="00000000">
        <w:rPr>
          <w:color w:val="313131"/>
          <w:rtl w:val="0"/>
        </w:rPr>
        <w:t xml:space="preserve">3. Los habitantes del sector no pueden desplazarse con seguridad para abastecerse, debido al aumento de delitos y la ausencia de resguardo suficiente.</w:t>
      </w:r>
    </w:p>
    <w:p w:rsidR="00000000" w:rsidDel="00000000" w:rsidP="00000000" w:rsidRDefault="00000000" w:rsidRPr="00000000" w14:paraId="0000000D">
      <w:pPr>
        <w:spacing w:after="200" w:before="200" w:lineRule="auto"/>
        <w:rPr>
          <w:color w:val="313131"/>
        </w:rPr>
      </w:pPr>
      <w:r w:rsidDel="00000000" w:rsidR="00000000" w:rsidRPr="00000000">
        <w:rPr>
          <w:color w:val="313131"/>
          <w:rtl w:val="0"/>
        </w:rPr>
        <w:t xml:space="preserve">4. A pesar de la gravedad de los hechos, se ha constatado el retiro o disminución de la presencia militar que colaboraba en el resguardo del sector, sin que exista un refuerzo policial equivalente, aun cuando Carabineros no da abasto para cubrir las necesidades de seguridad.</w:t>
      </w:r>
    </w:p>
    <w:p w:rsidR="00000000" w:rsidDel="00000000" w:rsidP="00000000" w:rsidRDefault="00000000" w:rsidRPr="00000000" w14:paraId="0000000E">
      <w:pPr>
        <w:spacing w:after="200" w:before="200" w:lineRule="auto"/>
        <w:rPr>
          <w:color w:val="313131"/>
        </w:rPr>
      </w:pPr>
      <w:r w:rsidDel="00000000" w:rsidR="00000000" w:rsidRPr="00000000">
        <w:rPr>
          <w:color w:val="313131"/>
          <w:rtl w:val="0"/>
        </w:rPr>
        <w:t xml:space="preserve">5. Esta situación ha permitido el acrecentamiento de robos y delitos, dejando a la población civil en completo estado de indefensión, vulnerando su derecho a la seguridad personal y a la protección de sus bienes.</w:t>
      </w:r>
    </w:p>
    <w:p w:rsidR="00000000" w:rsidDel="00000000" w:rsidP="00000000" w:rsidRDefault="00000000" w:rsidRPr="00000000" w14:paraId="0000000F">
      <w:pPr>
        <w:spacing w:after="200" w:before="200" w:lineRule="auto"/>
        <w:rPr>
          <w:color w:val="313131"/>
        </w:rPr>
      </w:pPr>
      <w:r w:rsidDel="00000000" w:rsidR="00000000" w:rsidRPr="00000000">
        <w:rPr>
          <w:color w:val="313131"/>
          <w:rtl w:val="0"/>
        </w:rPr>
        <w:t xml:space="preserve">II. FUNDAMENTOS LEGALES</w:t>
      </w:r>
    </w:p>
    <w:p w:rsidR="00000000" w:rsidDel="00000000" w:rsidP="00000000" w:rsidRDefault="00000000" w:rsidRPr="00000000" w14:paraId="00000010">
      <w:pPr>
        <w:spacing w:after="200" w:before="200" w:lineRule="auto"/>
        <w:rPr>
          <w:color w:val="313131"/>
        </w:rPr>
      </w:pPr>
      <w:r w:rsidDel="00000000" w:rsidR="00000000" w:rsidRPr="00000000">
        <w:rPr>
          <w:color w:val="313131"/>
          <w:rtl w:val="0"/>
        </w:rPr>
        <w:t xml:space="preserve">• La Constitución Política de la República, en su artículo 1° y 5°, establece que es deber del Estado resguardar la seguridad y el bienestar de la población.</w:t>
      </w:r>
    </w:p>
    <w:p w:rsidR="00000000" w:rsidDel="00000000" w:rsidP="00000000" w:rsidRDefault="00000000" w:rsidRPr="00000000" w14:paraId="00000011">
      <w:pPr>
        <w:spacing w:after="200" w:before="200" w:lineRule="auto"/>
        <w:rPr>
          <w:color w:val="313131"/>
        </w:rPr>
      </w:pPr>
      <w:r w:rsidDel="00000000" w:rsidR="00000000" w:rsidRPr="00000000">
        <w:rPr>
          <w:color w:val="313131"/>
          <w:rtl w:val="0"/>
        </w:rPr>
        <w:t xml:space="preserve">• La Ley N° 18.415, Orgánica Constitucional de los Estados de Excepción Constitucional, dispone que en estado de catástrofe o emergencia, el Estado puede y debe emplear a las Fuerzas Armadas para el resguardo del orden público y la protección de la población, especialmente cuando las fuerzas policiales resultan insuficientes.</w:t>
      </w:r>
    </w:p>
    <w:p w:rsidR="00000000" w:rsidDel="00000000" w:rsidP="00000000" w:rsidRDefault="00000000" w:rsidRPr="00000000" w14:paraId="00000012">
      <w:pPr>
        <w:spacing w:after="200" w:before="200" w:lineRule="auto"/>
        <w:rPr>
          <w:color w:val="313131"/>
        </w:rPr>
      </w:pPr>
      <w:r w:rsidDel="00000000" w:rsidR="00000000" w:rsidRPr="00000000">
        <w:rPr>
          <w:color w:val="313131"/>
          <w:rtl w:val="0"/>
        </w:rPr>
        <w:t xml:space="preserve">• La Ley N° 18.961, Orgánica Constitucional de Carabineros de Chile, establece que Carabineros tiene por función garantizar el orden público y la seguridad interior, debiendo actuar coordinadamente con otras fuerzas del Estado cuando la situación lo amerita.</w:t>
      </w:r>
    </w:p>
    <w:p w:rsidR="00000000" w:rsidDel="00000000" w:rsidP="00000000" w:rsidRDefault="00000000" w:rsidRPr="00000000" w14:paraId="00000013">
      <w:pPr>
        <w:spacing w:after="200" w:before="200" w:lineRule="auto"/>
        <w:rPr>
          <w:color w:val="313131"/>
        </w:rPr>
      </w:pPr>
      <w:r w:rsidDel="00000000" w:rsidR="00000000" w:rsidRPr="00000000">
        <w:rPr>
          <w:color w:val="313131"/>
          <w:rtl w:val="0"/>
        </w:rPr>
        <w:t xml:space="preserve">• La omisión de medidas de resguardo adecuadas, en un contexto de catástrofe y conocimiento público del aumento de delitos, puede constituir una negligencia grave en el deber de protección de la población civil.</w:t>
      </w:r>
    </w:p>
    <w:p w:rsidR="00000000" w:rsidDel="00000000" w:rsidP="00000000" w:rsidRDefault="00000000" w:rsidRPr="00000000" w14:paraId="00000014">
      <w:pPr>
        <w:spacing w:after="200" w:before="200" w:lineRule="auto"/>
        <w:rPr>
          <w:color w:val="313131"/>
        </w:rPr>
      </w:pPr>
      <w:r w:rsidDel="00000000" w:rsidR="00000000" w:rsidRPr="00000000">
        <w:rPr>
          <w:color w:val="313131"/>
          <w:rtl w:val="0"/>
        </w:rPr>
        <w:t xml:space="preserve">III. SOLICITO</w:t>
      </w:r>
    </w:p>
    <w:p w:rsidR="00000000" w:rsidDel="00000000" w:rsidP="00000000" w:rsidRDefault="00000000" w:rsidRPr="00000000" w14:paraId="00000015">
      <w:pPr>
        <w:spacing w:after="200" w:before="200" w:lineRule="auto"/>
        <w:rPr>
          <w:color w:val="313131"/>
        </w:rPr>
      </w:pPr>
      <w:r w:rsidDel="00000000" w:rsidR="00000000" w:rsidRPr="00000000">
        <w:rPr>
          <w:color w:val="313131"/>
          <w:rtl w:val="0"/>
        </w:rPr>
        <w:t xml:space="preserve">1. Que esta denuncia sea formalmente recibida y registrada por Carabineros de Chile.</w:t>
      </w:r>
    </w:p>
    <w:p w:rsidR="00000000" w:rsidDel="00000000" w:rsidP="00000000" w:rsidRDefault="00000000" w:rsidRPr="00000000" w14:paraId="00000016">
      <w:pPr>
        <w:spacing w:after="200" w:before="200" w:lineRule="auto"/>
        <w:rPr>
          <w:color w:val="313131"/>
        </w:rPr>
      </w:pPr>
      <w:r w:rsidDel="00000000" w:rsidR="00000000" w:rsidRPr="00000000">
        <w:rPr>
          <w:color w:val="313131"/>
          <w:rtl w:val="0"/>
        </w:rPr>
        <w:t xml:space="preserve">2. Que los hechos denunciados sean puestos en conocimiento del Ministerio Público, para que se investigue la eventual responsabilidad por omisión en el resguardo de la seguridad pública.</w:t>
      </w:r>
    </w:p>
    <w:p w:rsidR="00000000" w:rsidDel="00000000" w:rsidP="00000000" w:rsidRDefault="00000000" w:rsidRPr="00000000" w14:paraId="00000017">
      <w:pPr>
        <w:spacing w:after="200" w:before="200" w:lineRule="auto"/>
        <w:rPr>
          <w:color w:val="313131"/>
        </w:rPr>
      </w:pPr>
      <w:r w:rsidDel="00000000" w:rsidR="00000000" w:rsidRPr="00000000">
        <w:rPr>
          <w:color w:val="313131"/>
          <w:rtl w:val="0"/>
        </w:rPr>
        <w:t xml:space="preserve">3. Que se deje constancia expresa de la falta de resguardo policial y militar suficiente, y del aumento de delitos en el sector afectado.</w:t>
      </w:r>
    </w:p>
    <w:p w:rsidR="00000000" w:rsidDel="00000000" w:rsidP="00000000" w:rsidRDefault="00000000" w:rsidRPr="00000000" w14:paraId="00000018">
      <w:pPr>
        <w:spacing w:after="200" w:before="200" w:lineRule="auto"/>
        <w:rPr>
          <w:color w:val="313131"/>
        </w:rPr>
      </w:pPr>
      <w:r w:rsidDel="00000000" w:rsidR="00000000" w:rsidRPr="00000000">
        <w:rPr>
          <w:color w:val="313131"/>
          <w:rtl w:val="0"/>
        </w:rPr>
        <w:t xml:space="preserve">4. Que se oficie, si corresponde, a las autoridades competentes para restablecer medidas de protección urgentes para la población damnificada.</w:t>
      </w:r>
    </w:p>
    <w:p w:rsidR="00000000" w:rsidDel="00000000" w:rsidP="00000000" w:rsidRDefault="00000000" w:rsidRPr="00000000" w14:paraId="00000019">
      <w:pPr>
        <w:spacing w:after="200" w:before="200" w:lineRule="auto"/>
        <w:rPr>
          <w:color w:val="313131"/>
        </w:rPr>
      </w:pPr>
      <w:r w:rsidDel="00000000" w:rsidR="00000000" w:rsidRPr="00000000">
        <w:rPr>
          <w:color w:val="313131"/>
          <w:rtl w:val="0"/>
        </w:rPr>
        <w:t xml:space="preserve">Declaro que los hechos relatados son verídicos, y solicito se me entregue copia o número de parte/constancia de la presente denuncia.</w:t>
      </w:r>
    </w:p>
    <w:p w:rsidR="00000000" w:rsidDel="00000000" w:rsidP="00000000" w:rsidRDefault="00000000" w:rsidRPr="00000000" w14:paraId="0000001A">
      <w:pPr>
        <w:rPr>
          <w:color w:val="222222"/>
        </w:rPr>
      </w:pPr>
      <w:r w:rsidDel="00000000" w:rsidR="00000000" w:rsidRPr="00000000">
        <w:rPr>
          <w:rtl w:val="0"/>
        </w:rPr>
      </w:r>
    </w:p>
    <w:p w:rsidR="00000000" w:rsidDel="00000000" w:rsidP="00000000" w:rsidRDefault="00000000" w:rsidRPr="00000000" w14:paraId="0000001B">
      <w:pPr>
        <w:rPr>
          <w:color w:val="222222"/>
        </w:rPr>
      </w:pPr>
      <w:r w:rsidDel="00000000" w:rsidR="00000000" w:rsidRPr="00000000">
        <w:rPr>
          <w:rtl w:val="0"/>
        </w:rPr>
      </w:r>
    </w:p>
    <w:p w:rsidR="00000000" w:rsidDel="00000000" w:rsidP="00000000" w:rsidRDefault="00000000" w:rsidRPr="00000000" w14:paraId="0000001C">
      <w:pPr>
        <w:rPr>
          <w:color w:val="222222"/>
        </w:rPr>
      </w:pPr>
      <w:r w:rsidDel="00000000" w:rsidR="00000000" w:rsidRPr="00000000">
        <w:rPr>
          <w:rtl w:val="0"/>
        </w:rPr>
      </w:r>
    </w:p>
    <w:p w:rsidR="00000000" w:rsidDel="00000000" w:rsidP="00000000" w:rsidRDefault="00000000" w:rsidRPr="00000000" w14:paraId="0000001D">
      <w:pPr>
        <w:rPr>
          <w:color w:val="222222"/>
        </w:rPr>
      </w:pPr>
      <w:r w:rsidDel="00000000" w:rsidR="00000000" w:rsidRPr="00000000">
        <w:rPr>
          <w:color w:val="222222"/>
          <w:rtl w:val="0"/>
        </w:rPr>
        <w:t xml:space="preserve">Puede ser anonimo</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